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E9115" w14:textId="77777777" w:rsidR="00345A26" w:rsidRDefault="00345A26" w:rsidP="00345A26"/>
    <w:p w14:paraId="3E50885A" w14:textId="77777777" w:rsidR="00345A26" w:rsidRDefault="00345A26" w:rsidP="00345A26"/>
    <w:p w14:paraId="328BC79A" w14:textId="6F93C32B" w:rsidR="00345A26" w:rsidRDefault="000973CA" w:rsidP="00345A26">
      <w:r w:rsidRPr="000973CA">
        <w:rPr>
          <w:noProof/>
        </w:rPr>
        <w:drawing>
          <wp:inline distT="0" distB="0" distL="0" distR="0" wp14:anchorId="12B32FE0" wp14:editId="3A45E23B">
            <wp:extent cx="5943600" cy="12668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52FCB" w14:textId="77777777" w:rsidR="00345A26" w:rsidRDefault="00345A26" w:rsidP="00345A26"/>
    <w:p w14:paraId="099FE17B" w14:textId="5C197B22" w:rsidR="00A034DE" w:rsidRDefault="000973CA" w:rsidP="00345A26">
      <w:r>
        <w:rPr>
          <w:b/>
          <w:i/>
        </w:rPr>
        <w:t>Consult for America</w:t>
      </w:r>
      <w:r>
        <w:rPr>
          <w:b/>
        </w:rPr>
        <w:t xml:space="preserve"> (CFA)</w:t>
      </w:r>
      <w:r w:rsidR="00345A26">
        <w:rPr>
          <w:b/>
        </w:rPr>
        <w:t xml:space="preserve"> is a student-run organization that provides free consulting services to small business owners and entrepreneurs in Philadelphia. </w:t>
      </w:r>
      <w:r w:rsidR="00345A26">
        <w:t>Our mission is to reduce the opportunity gap</w:t>
      </w:r>
      <w:r w:rsidR="00A034DE">
        <w:t xml:space="preserve"> by providing</w:t>
      </w:r>
      <w:r w:rsidR="00345A26">
        <w:t xml:space="preserve"> free consulting</w:t>
      </w:r>
      <w:r w:rsidR="00A034DE">
        <w:t xml:space="preserve"> services</w:t>
      </w:r>
      <w:r w:rsidR="00345A26">
        <w:t xml:space="preserve"> to small businesses </w:t>
      </w:r>
      <w:r w:rsidR="00A034DE">
        <w:t xml:space="preserve">to help them </w:t>
      </w:r>
      <w:r w:rsidR="00345A26">
        <w:t>improve their business models and overcome strategic challenges.</w:t>
      </w:r>
      <w:r w:rsidR="00A034DE">
        <w:t xml:space="preserve"> We have a client-first ethos and understand that our clients face complex realities. We listen to our clients, identify opportunities for them, and help them accomplish their dreams – an outcome that drives us to exceed expectations and make things happen.  </w:t>
      </w:r>
    </w:p>
    <w:p w14:paraId="0C0D0E52" w14:textId="77777777" w:rsidR="00A034DE" w:rsidRDefault="00A034DE" w:rsidP="00345A26"/>
    <w:p w14:paraId="2DB9C732" w14:textId="3405B839" w:rsidR="00345A26" w:rsidRDefault="00345A26" w:rsidP="00345A26">
      <w:r>
        <w:t>In the past, we have successfully completed projects for a wide range of clients including a food truck owner, a therapist, a comic book store owner, an inventor, and a clothing designer</w:t>
      </w:r>
      <w:r w:rsidR="00701398">
        <w:t xml:space="preserve">. </w:t>
      </w:r>
      <w:r>
        <w:rPr>
          <w:b/>
        </w:rPr>
        <w:t xml:space="preserve">Our student consultants are undergraduates at the University of Pennsylvania </w:t>
      </w:r>
      <w:r>
        <w:t>from a broad range of disciplines spanning Penn’s four undergraduate colleges: Wharton School of Business, College of Arts and Sciences, Engineering and Applied Sciences, and Nursing Science. Each of our consultants has undergone a rigorous application and interview process before being selected to join CFA.</w:t>
      </w:r>
      <w:r w:rsidR="00A034DE">
        <w:t xml:space="preserve"> They are adept at </w:t>
      </w:r>
      <w:r w:rsidR="00701398">
        <w:t xml:space="preserve">market research, business operations, marketing plans, financial budgets and more! </w:t>
      </w:r>
    </w:p>
    <w:p w14:paraId="4B1B9584" w14:textId="77777777" w:rsidR="00345A26" w:rsidRDefault="00345A26" w:rsidP="00345A26"/>
    <w:p w14:paraId="7C43C64F" w14:textId="733051C3" w:rsidR="00345A26" w:rsidRDefault="00345A26" w:rsidP="00345A26">
      <w:r>
        <w:t xml:space="preserve">Prior to the client engagement, </w:t>
      </w:r>
      <w:r>
        <w:rPr>
          <w:b/>
        </w:rPr>
        <w:t xml:space="preserve">our consultants are </w:t>
      </w:r>
      <w:r w:rsidRPr="00701398">
        <w:rPr>
          <w:b/>
        </w:rPr>
        <w:t>trained</w:t>
      </w:r>
      <w:r w:rsidR="00701398" w:rsidRPr="00701398">
        <w:rPr>
          <w:b/>
        </w:rPr>
        <w:t xml:space="preserve"> by Wharton professors </w:t>
      </w:r>
      <w:r w:rsidRPr="00701398">
        <w:rPr>
          <w:b/>
        </w:rPr>
        <w:t>and past CFA consultants</w:t>
      </w:r>
      <w:r>
        <w:t xml:space="preserve"> in order to deliver outstanding results to our clients. In addition, oversight of each project is conducted primarily by our faculty advisor, Dr. Keith Weigelt, and the CFA Executive Board.</w:t>
      </w:r>
    </w:p>
    <w:p w14:paraId="1FBD914A" w14:textId="77777777" w:rsidR="00701398" w:rsidRDefault="00701398" w:rsidP="00345A26"/>
    <w:p w14:paraId="0DB797E5" w14:textId="6FF78355" w:rsidR="00701398" w:rsidRDefault="00701398" w:rsidP="00701398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color w:val="1A1A1A"/>
        </w:rPr>
      </w:pPr>
      <w:r w:rsidRPr="00701398">
        <w:t xml:space="preserve">For for information, please visit: </w:t>
      </w:r>
      <w:hyperlink r:id="rId5" w:history="1">
        <w:r w:rsidRPr="00701398">
          <w:rPr>
            <w:rStyle w:val="Hyperlink"/>
          </w:rPr>
          <w:t>http://www.consultforamericaupenn.com</w:t>
        </w:r>
      </w:hyperlink>
      <w:r w:rsidRPr="00701398">
        <w:t xml:space="preserve">; and </w:t>
      </w:r>
      <w:hyperlink r:id="rId6" w:history="1">
        <w:r w:rsidRPr="00701398">
          <w:rPr>
            <w:rFonts w:eastAsiaTheme="minorHAnsi"/>
            <w:color w:val="103CC0"/>
            <w:u w:val="single" w:color="103CC0"/>
          </w:rPr>
          <w:t>https://vimeo.com/116704103</w:t>
        </w:r>
      </w:hyperlink>
      <w:r w:rsidRPr="00701398">
        <w:rPr>
          <w:rFonts w:eastAsiaTheme="minorHAnsi"/>
          <w:color w:val="1A1A1A"/>
        </w:rPr>
        <w:t> </w:t>
      </w:r>
    </w:p>
    <w:p w14:paraId="7A369DAD" w14:textId="77777777" w:rsidR="00DD5149" w:rsidRDefault="00DD5149" w:rsidP="00701398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color w:val="1A1A1A"/>
        </w:rPr>
      </w:pPr>
    </w:p>
    <w:p w14:paraId="1C4BE651" w14:textId="21C8A7E6" w:rsidR="00DD5149" w:rsidRDefault="00DD5149" w:rsidP="00701398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color w:val="1A1A1A"/>
        </w:rPr>
      </w:pPr>
      <w:r>
        <w:rPr>
          <w:rFonts w:eastAsiaTheme="minorHAnsi"/>
          <w:color w:val="1A1A1A"/>
        </w:rPr>
        <w:t xml:space="preserve">Contact Information: </w:t>
      </w:r>
      <w:hyperlink r:id="rId7" w:history="1">
        <w:r w:rsidRPr="00BD5BBF">
          <w:rPr>
            <w:rStyle w:val="Hyperlink"/>
            <w:rFonts w:eastAsiaTheme="minorHAnsi"/>
          </w:rPr>
          <w:t>consultforamerica@gmail.com</w:t>
        </w:r>
      </w:hyperlink>
      <w:r>
        <w:rPr>
          <w:rFonts w:eastAsiaTheme="minorHAnsi"/>
          <w:color w:val="1A1A1A"/>
        </w:rPr>
        <w:t xml:space="preserve"> </w:t>
      </w:r>
    </w:p>
    <w:p w14:paraId="29DDE0D2" w14:textId="77777777" w:rsidR="00DD5149" w:rsidRPr="00701398" w:rsidRDefault="00DD5149" w:rsidP="00701398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color w:val="1A1A1A"/>
        </w:rPr>
      </w:pPr>
      <w:bookmarkStart w:id="0" w:name="_GoBack"/>
      <w:bookmarkEnd w:id="0"/>
    </w:p>
    <w:p w14:paraId="467B89A4" w14:textId="05764061" w:rsidR="00701398" w:rsidRPr="00701398" w:rsidRDefault="00701398" w:rsidP="00345A26">
      <w:r w:rsidRPr="00701398">
        <w:t xml:space="preserve"> </w:t>
      </w:r>
    </w:p>
    <w:p w14:paraId="4F1BD157" w14:textId="77777777" w:rsidR="007B383C" w:rsidRDefault="00DD5149"/>
    <w:sectPr w:rsidR="007B383C" w:rsidSect="00656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26"/>
    <w:rsid w:val="000973CA"/>
    <w:rsid w:val="00345A26"/>
    <w:rsid w:val="004D78FC"/>
    <w:rsid w:val="00656760"/>
    <w:rsid w:val="00701398"/>
    <w:rsid w:val="00A034DE"/>
    <w:rsid w:val="00DD5149"/>
    <w:rsid w:val="00E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031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A2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3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hyperlink" Target="http://www.consultforamericaupenn.com" TargetMode="External"/><Relationship Id="rId6" Type="http://schemas.openxmlformats.org/officeDocument/2006/relationships/hyperlink" Target="https://vimeo.com/116704103" TargetMode="External"/><Relationship Id="rId7" Type="http://schemas.openxmlformats.org/officeDocument/2006/relationships/hyperlink" Target="mailto:consultforamerica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Pallavi Surana</dc:creator>
  <cp:keywords/>
  <dc:description/>
  <cp:lastModifiedBy>Pallavi Surana</cp:lastModifiedBy>
  <cp:revision>3</cp:revision>
  <dcterms:created xsi:type="dcterms:W3CDTF">2015-11-09T22:24:00Z</dcterms:created>
  <dcterms:modified xsi:type="dcterms:W3CDTF">2015-11-09T22:59:00Z</dcterms:modified>
</cp:coreProperties>
</file>