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E104" w14:textId="76CB4C4A" w:rsidR="004B0258" w:rsidRDefault="00EA5634">
      <w:r>
        <w:fldChar w:fldCharType="begin"/>
      </w:r>
      <w:r>
        <w:instrText xml:space="preserve"> HYPERLINK "https://www.instagram.com/marketatthefareway/" \o "marketatthefareway" </w:instrText>
      </w:r>
      <w:r>
        <w:fldChar w:fldCharType="separate"/>
      </w:r>
      <w:proofErr w:type="spellStart"/>
      <w:r>
        <w:rPr>
          <w:rStyle w:val="Hyperlink"/>
          <w:rFonts w:ascii="Segoe UI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</w:rPr>
        <w:t>marketatthefareway</w:t>
      </w:r>
      <w:proofErr w:type="spellEnd"/>
      <w:r>
        <w:fldChar w:fldCharType="end"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Dear Loyal Customers,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br/>
        <w:t xml:space="preserve">We have been listening to the news and evaluating the information to make the best possible decision. </w:t>
      </w:r>
      <w:proofErr w:type="gramStart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In an effort to</w:t>
      </w:r>
      <w:proofErr w:type="gramEnd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flatten the curve and encourage social distancing while supporting our community,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br/>
        <w:t>we have decided, effective Thursday, March 19 until further notice, to remain open for takeout business only. As you know, Philadelphia has mandated non-essential businesses to close and restaurants to do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br/>
        <w:t>takeout only. Supermarkets are considered "essential" and thus, we are considering the Market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br/>
        <w:t xml:space="preserve">to be “essential”. ——————————————————————-https://www.inquirer.com/health/coronavirus/philadelphia-shutdown-coronavirus-20200316.html ——————————————————————-Please note the following: </w:t>
      </w:r>
      <w:r>
        <w:rPr>
          <w:rFonts w:ascii="Segoe UI Emoji" w:hAnsi="Segoe UI Emoji" w:cs="Segoe UI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✅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Eat-in business will not be permitted.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✅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The “pop-in” parking spaces are dedicated for “Call ahead, curbside pick-up only” </w:t>
      </w:r>
      <w:r>
        <w:rPr>
          <w:rFonts w:ascii="Segoe UI Emoji" w:hAnsi="Segoe UI Emoji" w:cs="Segoe UI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✅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We encourage you to use contact-less ordering and call ahead to place your order, email,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br/>
        <w:t xml:space="preserve">or order online and request curbside pickup. </w:t>
      </w:r>
      <w:r>
        <w:rPr>
          <w:rFonts w:ascii="Segoe UI Emoji" w:hAnsi="Segoe UI Emoji" w:cs="Segoe UI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✅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Our doors will be propped </w:t>
      </w:r>
      <w:proofErr w:type="gramStart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open</w:t>
      </w:r>
      <w:proofErr w:type="gramEnd"/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so you do not need to touch handles. </w:t>
      </w:r>
      <w:r>
        <w:rPr>
          <w:rFonts w:ascii="Segoe UI Emoji" w:hAnsi="Segoe UI Emoji" w:cs="Segoe UI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✅</w:t>
      </w:r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If you are not feeling well, we ask kindly that you stay home. ——————————————————————-Please see details on our website to learn how to order from each vendor. This information will be updated as needed. 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socialdistancing</w:t>
        </w:r>
        <w:proofErr w:type="spellEnd"/>
      </w:hyperlink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 </w:t>
      </w:r>
      <w:hyperlink r:id="rId5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fightcorona</w:t>
        </w:r>
        <w:proofErr w:type="spellEnd"/>
      </w:hyperlink>
      <w:r>
        <w:rPr>
          <w:rFonts w:ascii="Segoe UI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 </w:t>
      </w:r>
      <w:hyperlink r:id="rId6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flattenthecurve</w:t>
        </w:r>
        <w:proofErr w:type="spellEnd"/>
      </w:hyperlink>
      <w:bookmarkStart w:id="0" w:name="_GoBack"/>
      <w:bookmarkEnd w:id="0"/>
    </w:p>
    <w:sectPr w:rsidR="004B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34"/>
    <w:rsid w:val="000B0EFE"/>
    <w:rsid w:val="00DA7FA5"/>
    <w:rsid w:val="00E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355A"/>
  <w15:chartTrackingRefBased/>
  <w15:docId w15:val="{428EA29E-09B6-40F7-A8E5-ACA32630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flattenthecurve/" TargetMode="External"/><Relationship Id="rId5" Type="http://schemas.openxmlformats.org/officeDocument/2006/relationships/hyperlink" Target="https://www.instagram.com/explore/tags/fightcorona/" TargetMode="External"/><Relationship Id="rId4" Type="http://schemas.openxmlformats.org/officeDocument/2006/relationships/hyperlink" Target="https://www.instagram.com/explore/tags/socialdistanc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O'Neill</dc:creator>
  <cp:keywords/>
  <dc:description/>
  <cp:lastModifiedBy>Kate O'Neill</cp:lastModifiedBy>
  <cp:revision>1</cp:revision>
  <dcterms:created xsi:type="dcterms:W3CDTF">2020-03-17T20:03:00Z</dcterms:created>
  <dcterms:modified xsi:type="dcterms:W3CDTF">2020-03-17T20:03:00Z</dcterms:modified>
</cp:coreProperties>
</file>